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1F" w:rsidRDefault="0092481F" w:rsidP="0092481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F3047">
        <w:rPr>
          <w:rFonts w:ascii="Times New Roman" w:eastAsia="Times New Roman" w:hAnsi="Times New Roman"/>
          <w:b/>
          <w:smallCaps/>
          <w:color w:val="000000"/>
          <w:w w:val="110"/>
          <w:sz w:val="24"/>
          <w:szCs w:val="24"/>
          <w:lang w:eastAsia="ru-RU"/>
        </w:rPr>
        <w:t xml:space="preserve">ДЕПАРТАМЕНТ ОБРАЗОВАНИЯ </w:t>
      </w:r>
      <w:r>
        <w:rPr>
          <w:rFonts w:ascii="Times New Roman" w:eastAsia="Times New Roman" w:hAnsi="Times New Roman"/>
          <w:b/>
          <w:smallCaps/>
          <w:color w:val="000000"/>
          <w:w w:val="110"/>
          <w:sz w:val="24"/>
          <w:szCs w:val="24"/>
          <w:lang w:eastAsia="ru-RU"/>
        </w:rPr>
        <w:t xml:space="preserve">И НАУКИ </w:t>
      </w:r>
      <w:r w:rsidRPr="003F3047">
        <w:rPr>
          <w:rFonts w:ascii="Times New Roman" w:eastAsia="Times New Roman" w:hAnsi="Times New Roman"/>
          <w:b/>
          <w:smallCaps/>
          <w:color w:val="000000"/>
          <w:w w:val="110"/>
          <w:sz w:val="24"/>
          <w:szCs w:val="24"/>
          <w:lang w:eastAsia="ru-RU"/>
        </w:rPr>
        <w:t>ГОРОДА МОСКВЫ</w:t>
      </w:r>
    </w:p>
    <w:p w:rsidR="0092481F" w:rsidRPr="0038778A" w:rsidRDefault="0092481F" w:rsidP="0092481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F3047">
        <w:rPr>
          <w:rFonts w:ascii="Times New Roman" w:eastAsia="Times New Roman" w:hAnsi="Times New Roman"/>
          <w:sz w:val="24"/>
          <w:szCs w:val="24"/>
          <w:lang w:eastAsia="ru-RU"/>
        </w:rPr>
        <w:t>Северо-Восточный административный округ</w:t>
      </w:r>
    </w:p>
    <w:p w:rsidR="0092481F" w:rsidRPr="009722B6" w:rsidRDefault="0092481F" w:rsidP="0092481F">
      <w:pPr>
        <w:spacing w:before="120" w:after="120" w:line="192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22B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Государственное бюджетное общеобразовательное учреждение города Москвы </w:t>
      </w:r>
      <w:r w:rsidRPr="009722B6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«Школа Бибирево»</w:t>
      </w:r>
    </w:p>
    <w:p w:rsidR="0092481F" w:rsidRDefault="0092481F" w:rsidP="0092481F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 w:rsidRPr="009722B6">
        <w:rPr>
          <w:rFonts w:ascii="Times New Roman" w:hAnsi="Times New Roman"/>
          <w:sz w:val="28"/>
          <w:szCs w:val="24"/>
        </w:rPr>
        <w:t>(ГБОУ Школа Бибирево</w:t>
      </w:r>
      <w:r w:rsidRPr="003F3047">
        <w:rPr>
          <w:rFonts w:ascii="Times New Roman" w:hAnsi="Times New Roman"/>
          <w:sz w:val="24"/>
          <w:szCs w:val="24"/>
        </w:rPr>
        <w:t>)</w:t>
      </w:r>
    </w:p>
    <w:p w:rsidR="0092481F" w:rsidRPr="0038778A" w:rsidRDefault="0092481F" w:rsidP="0092481F">
      <w:pPr>
        <w:spacing w:after="0" w:line="192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2481F" w:rsidRPr="00162DF2" w:rsidRDefault="0092481F" w:rsidP="009248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margin">
                  <wp:posOffset>-348615</wp:posOffset>
                </wp:positionH>
                <wp:positionV relativeFrom="paragraph">
                  <wp:posOffset>43814</wp:posOffset>
                </wp:positionV>
                <wp:extent cx="67437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 cap="flat" cmpd="thinThick" algn="ctr">
                          <a:solidFill>
                            <a:srgbClr val="2179A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B679A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7.45pt,3.45pt" to="503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" strokecolor="#2179ad">
                <v:stroke linestyle="thinThick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-348615</wp:posOffset>
                </wp:positionH>
                <wp:positionV relativeFrom="paragraph">
                  <wp:posOffset>5714</wp:posOffset>
                </wp:positionV>
                <wp:extent cx="6743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2179A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8FA0C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7.45pt,.45pt" to="503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" strokecolor="#2179ad" strokeweight="2pt">
                <o:lock v:ext="edit" shapetype="f"/>
                <w10:wrap anchorx="margin"/>
              </v:line>
            </w:pict>
          </mc:Fallback>
        </mc:AlternateContent>
      </w:r>
    </w:p>
    <w:p w:rsidR="0092481F" w:rsidRPr="0002588A" w:rsidRDefault="0092481F" w:rsidP="0092481F">
      <w:pPr>
        <w:jc w:val="center"/>
        <w:rPr>
          <w:rFonts w:ascii="Times New Roman" w:hAnsi="Times New Roman"/>
          <w:sz w:val="28"/>
        </w:rPr>
      </w:pPr>
    </w:p>
    <w:p w:rsidR="0092481F" w:rsidRDefault="0092481F" w:rsidP="0092481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2481F" w:rsidRDefault="0092481F" w:rsidP="0092481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2481F" w:rsidRPr="00F908FC" w:rsidRDefault="0092481F" w:rsidP="0092481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481F" w:rsidRPr="00F908FC" w:rsidRDefault="00433E30" w:rsidP="0092481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Финансовая игра «Рынок и к</w:t>
      </w:r>
      <w:r w:rsidR="0092481F" w:rsidRPr="00F908FC">
        <w:rPr>
          <w:rFonts w:ascii="Times New Roman" w:hAnsi="Times New Roman"/>
          <w:b/>
          <w:bCs/>
          <w:sz w:val="28"/>
          <w:szCs w:val="28"/>
        </w:rPr>
        <w:t>апитал»</w:t>
      </w:r>
    </w:p>
    <w:p w:rsidR="0092481F" w:rsidRPr="00F908FC" w:rsidRDefault="0092481F" w:rsidP="0092481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481F" w:rsidRPr="00F908FC" w:rsidRDefault="0092481F" w:rsidP="0092481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481F" w:rsidRPr="00F908FC" w:rsidRDefault="0092481F" w:rsidP="0092481F">
      <w:pPr>
        <w:rPr>
          <w:sz w:val="28"/>
          <w:szCs w:val="28"/>
        </w:rPr>
      </w:pPr>
    </w:p>
    <w:p w:rsidR="0092481F" w:rsidRPr="00F908FC" w:rsidRDefault="0092481F" w:rsidP="0092481F">
      <w:pPr>
        <w:jc w:val="right"/>
        <w:rPr>
          <w:sz w:val="28"/>
          <w:szCs w:val="28"/>
        </w:rPr>
      </w:pPr>
    </w:p>
    <w:p w:rsidR="0092481F" w:rsidRPr="00F908FC" w:rsidRDefault="0092481F" w:rsidP="0092481F">
      <w:pPr>
        <w:jc w:val="right"/>
        <w:rPr>
          <w:sz w:val="28"/>
          <w:szCs w:val="28"/>
        </w:rPr>
      </w:pPr>
    </w:p>
    <w:p w:rsidR="0092481F" w:rsidRPr="00F908FC" w:rsidRDefault="0092481F" w:rsidP="0092481F">
      <w:pPr>
        <w:jc w:val="right"/>
        <w:rPr>
          <w:rFonts w:ascii="Times New Roman" w:hAnsi="Times New Roman"/>
          <w:sz w:val="28"/>
          <w:szCs w:val="28"/>
        </w:rPr>
      </w:pPr>
      <w:r w:rsidRPr="00F908FC">
        <w:rPr>
          <w:rFonts w:ascii="Times New Roman" w:hAnsi="Times New Roman"/>
          <w:sz w:val="28"/>
          <w:szCs w:val="28"/>
        </w:rPr>
        <w:t xml:space="preserve">Автор: </w:t>
      </w:r>
    </w:p>
    <w:p w:rsidR="0092481F" w:rsidRPr="00F908FC" w:rsidRDefault="00F908FC" w:rsidP="00F908FC">
      <w:pPr>
        <w:jc w:val="right"/>
        <w:rPr>
          <w:rFonts w:ascii="Times New Roman" w:hAnsi="Times New Roman"/>
          <w:sz w:val="28"/>
          <w:szCs w:val="28"/>
        </w:rPr>
      </w:pPr>
      <w:r w:rsidRPr="00F908FC">
        <w:rPr>
          <w:rFonts w:ascii="Times New Roman" w:hAnsi="Times New Roman"/>
          <w:sz w:val="28"/>
          <w:szCs w:val="28"/>
        </w:rPr>
        <w:t>Акопян Анна Артуровна</w:t>
      </w:r>
      <w:r w:rsidR="0092481F" w:rsidRPr="00F908FC">
        <w:rPr>
          <w:rFonts w:ascii="Times New Roman" w:hAnsi="Times New Roman"/>
          <w:sz w:val="28"/>
          <w:szCs w:val="28"/>
        </w:rPr>
        <w:t xml:space="preserve">, </w:t>
      </w:r>
      <w:r w:rsidRPr="00F908FC">
        <w:rPr>
          <w:rFonts w:ascii="Times New Roman" w:hAnsi="Times New Roman"/>
          <w:sz w:val="28"/>
          <w:szCs w:val="28"/>
        </w:rPr>
        <w:br/>
        <w:t xml:space="preserve">учитель истории и обществознания </w:t>
      </w:r>
      <w:r w:rsidRPr="00F908FC">
        <w:rPr>
          <w:rFonts w:ascii="Times New Roman" w:hAnsi="Times New Roman"/>
          <w:sz w:val="28"/>
          <w:szCs w:val="28"/>
        </w:rPr>
        <w:br/>
        <w:t>куратор проекта «Предпринимательский класс</w:t>
      </w:r>
      <w:r w:rsidR="0092481F" w:rsidRPr="00F908FC">
        <w:rPr>
          <w:rFonts w:ascii="Times New Roman" w:hAnsi="Times New Roman"/>
          <w:sz w:val="28"/>
          <w:szCs w:val="28"/>
        </w:rPr>
        <w:t xml:space="preserve"> в московской школе»</w:t>
      </w:r>
    </w:p>
    <w:p w:rsidR="0092481F" w:rsidRPr="00F908FC" w:rsidRDefault="0092481F" w:rsidP="0092481F">
      <w:pPr>
        <w:jc w:val="right"/>
        <w:rPr>
          <w:sz w:val="28"/>
          <w:szCs w:val="28"/>
        </w:rPr>
      </w:pPr>
    </w:p>
    <w:p w:rsidR="0092481F" w:rsidRPr="00F908FC" w:rsidRDefault="0092481F" w:rsidP="0092481F">
      <w:pPr>
        <w:jc w:val="center"/>
        <w:rPr>
          <w:sz w:val="28"/>
          <w:szCs w:val="28"/>
        </w:rPr>
      </w:pPr>
    </w:p>
    <w:p w:rsidR="0092481F" w:rsidRPr="00F908FC" w:rsidRDefault="0092481F" w:rsidP="0092481F">
      <w:pPr>
        <w:jc w:val="center"/>
        <w:rPr>
          <w:sz w:val="28"/>
          <w:szCs w:val="28"/>
        </w:rPr>
      </w:pPr>
    </w:p>
    <w:p w:rsidR="0092481F" w:rsidRDefault="0092481F" w:rsidP="0092481F">
      <w:pPr>
        <w:jc w:val="center"/>
        <w:rPr>
          <w:sz w:val="28"/>
          <w:szCs w:val="28"/>
        </w:rPr>
      </w:pPr>
    </w:p>
    <w:p w:rsidR="00AC39E4" w:rsidRPr="00F908FC" w:rsidRDefault="00AC39E4" w:rsidP="0092481F">
      <w:pPr>
        <w:jc w:val="center"/>
        <w:rPr>
          <w:sz w:val="28"/>
          <w:szCs w:val="28"/>
        </w:rPr>
      </w:pPr>
    </w:p>
    <w:p w:rsidR="0092481F" w:rsidRPr="00F908FC" w:rsidRDefault="0092481F" w:rsidP="0092481F">
      <w:pPr>
        <w:jc w:val="center"/>
        <w:rPr>
          <w:sz w:val="28"/>
          <w:szCs w:val="28"/>
        </w:rPr>
      </w:pPr>
    </w:p>
    <w:p w:rsidR="0092481F" w:rsidRPr="00F908FC" w:rsidRDefault="0092481F" w:rsidP="0092481F">
      <w:pPr>
        <w:jc w:val="center"/>
        <w:rPr>
          <w:sz w:val="28"/>
          <w:szCs w:val="28"/>
        </w:rPr>
      </w:pPr>
    </w:p>
    <w:p w:rsidR="0092481F" w:rsidRPr="00F908FC" w:rsidRDefault="00F908FC" w:rsidP="00F908F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Москва,</w:t>
      </w:r>
      <w:r w:rsidR="0092481F" w:rsidRPr="00F908FC">
        <w:rPr>
          <w:rFonts w:ascii="Times New Roman" w:hAnsi="Times New Roman"/>
          <w:bCs/>
          <w:sz w:val="28"/>
          <w:szCs w:val="28"/>
        </w:rPr>
        <w:t>2023</w:t>
      </w:r>
    </w:p>
    <w:p w:rsidR="003B148A" w:rsidRPr="00B0751D" w:rsidRDefault="004F64F8" w:rsidP="004F64F8">
      <w:pPr>
        <w:jc w:val="center"/>
        <w:rPr>
          <w:rFonts w:ascii="Times New Roman" w:hAnsi="Times New Roman"/>
          <w:b/>
          <w:sz w:val="28"/>
          <w:szCs w:val="28"/>
        </w:rPr>
      </w:pPr>
      <w:r w:rsidRPr="004F64F8">
        <w:rPr>
          <w:rFonts w:ascii="Times New Roman" w:hAnsi="Times New Roman"/>
          <w:sz w:val="28"/>
          <w:szCs w:val="28"/>
        </w:rPr>
        <w:lastRenderedPageBreak/>
        <w:t>Описание педагогической практики</w:t>
      </w:r>
      <w:r w:rsidR="001E1AF6">
        <w:rPr>
          <w:rFonts w:ascii="Times New Roman" w:hAnsi="Times New Roman"/>
          <w:sz w:val="28"/>
          <w:szCs w:val="28"/>
        </w:rPr>
        <w:br/>
      </w:r>
      <w:r w:rsidR="00433E30">
        <w:rPr>
          <w:rFonts w:ascii="Times New Roman" w:hAnsi="Times New Roman"/>
          <w:b/>
          <w:sz w:val="28"/>
          <w:szCs w:val="28"/>
        </w:rPr>
        <w:t>Финансовая игра «Рынок и к</w:t>
      </w:r>
      <w:r w:rsidR="001E1AF6" w:rsidRPr="00B0751D">
        <w:rPr>
          <w:rFonts w:ascii="Times New Roman" w:hAnsi="Times New Roman"/>
          <w:b/>
          <w:sz w:val="28"/>
          <w:szCs w:val="28"/>
        </w:rPr>
        <w:t>апитал»</w:t>
      </w:r>
    </w:p>
    <w:p w:rsidR="006F33D1" w:rsidRPr="00B0751D" w:rsidRDefault="006F33D1" w:rsidP="004F64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1AF6" w:rsidRDefault="001E1AF6" w:rsidP="001E1AF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A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Актуальность </w:t>
      </w:r>
      <w:r w:rsidRPr="001E1AF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данной работы обуславливается тем, что </w:t>
      </w:r>
      <w:r w:rsidRPr="001E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всем мире, и в России, в частности, постоянно расширяется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едметно-информационная среда. </w:t>
      </w:r>
      <w:r w:rsidRPr="001E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изменившихся условиях информационного перегруза необходимо использовать такие средства преподавания, которые помогут не только сохранить качество усвоения учебной информации, но и сделать учебный процесс увлекательным и разнообразным, повысить мотивацию к обучению.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Игровые</w:t>
      </w:r>
      <w:r w:rsidRPr="001E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 помогают решить данные задачи.</w:t>
      </w:r>
    </w:p>
    <w:p w:rsidR="001E1AF6" w:rsidRDefault="006F33D1" w:rsidP="001E1A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3D1">
        <w:rPr>
          <w:rFonts w:ascii="Times New Roman" w:hAnsi="Times New Roman"/>
          <w:b/>
          <w:sz w:val="28"/>
          <w:szCs w:val="28"/>
        </w:rPr>
        <w:t xml:space="preserve">Цель </w:t>
      </w:r>
      <w:r w:rsidRPr="006F33D1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6F33D1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и проведение финансовой игры с дальней</w:t>
      </w:r>
      <w:r w:rsidR="00195291">
        <w:rPr>
          <w:rFonts w:ascii="Times New Roman" w:hAnsi="Times New Roman"/>
          <w:sz w:val="28"/>
          <w:szCs w:val="28"/>
        </w:rPr>
        <w:t xml:space="preserve">шей демонстрацией и рефлексией с учащимися. </w:t>
      </w:r>
    </w:p>
    <w:p w:rsidR="00195291" w:rsidRDefault="00195291" w:rsidP="001E1AF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529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95291" w:rsidRDefault="00842DE7" w:rsidP="001952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DE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системные сложности учащихся по предмету – экономика;</w:t>
      </w:r>
    </w:p>
    <w:p w:rsidR="00842DE7" w:rsidRPr="00842DE7" w:rsidRDefault="00842DE7" w:rsidP="001952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DE7">
        <w:rPr>
          <w:rFonts w:ascii="Times New Roman" w:hAnsi="Times New Roman"/>
          <w:color w:val="000000"/>
          <w:sz w:val="28"/>
          <w:szCs w:val="28"/>
        </w:rPr>
        <w:t>Изучить педагогический опыт использования игровых технологий;</w:t>
      </w:r>
    </w:p>
    <w:p w:rsidR="00842DE7" w:rsidRPr="00842DE7" w:rsidRDefault="00842DE7" w:rsidP="001952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Проанализировать потребности учащихся средней школы; </w:t>
      </w:r>
    </w:p>
    <w:p w:rsidR="00842DE7" w:rsidRDefault="00842DE7" w:rsidP="001952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Разработать финансовую игру;</w:t>
      </w:r>
    </w:p>
    <w:p w:rsidR="00842DE7" w:rsidRDefault="00842DE7" w:rsidP="001952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Апробировать </w:t>
      </w:r>
      <w:r w:rsidR="00F84CD1">
        <w:rPr>
          <w:rFonts w:ascii="Times New Roman" w:eastAsia="Times New Roman" w:hAnsi="Times New Roman"/>
          <w:sz w:val="28"/>
          <w:szCs w:val="28"/>
          <w:lang w:eastAsia="ru-RU"/>
        </w:rPr>
        <w:t>разработанную игру на учащихся 10-11 классов;</w:t>
      </w:r>
    </w:p>
    <w:p w:rsidR="00F84CD1" w:rsidRDefault="00F84CD1" w:rsidP="00F84CD1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CD1">
        <w:rPr>
          <w:rFonts w:ascii="Times New Roman" w:eastAsia="Times New Roman" w:hAnsi="Times New Roman"/>
          <w:b/>
          <w:sz w:val="28"/>
          <w:szCs w:val="28"/>
          <w:lang w:eastAsia="ru-RU"/>
        </w:rPr>
        <w:t>К методам реализации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относятся: </w:t>
      </w:r>
    </w:p>
    <w:p w:rsidR="00E63F19" w:rsidRPr="00E63F19" w:rsidRDefault="00E63F19" w:rsidP="00E63F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Опрос целевой аудитории </w:t>
      </w:r>
      <w:r w:rsidR="00433E30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выявление сложных тем </w:t>
      </w:r>
      <w:r w:rsidR="00E14DA4">
        <w:rPr>
          <w:rFonts w:ascii="Times New Roman" w:eastAsia="Times New Roman" w:hAnsi="Times New Roman"/>
          <w:sz w:val="28"/>
          <w:szCs w:val="28"/>
          <w:lang w:eastAsia="ru-RU"/>
        </w:rPr>
        <w:t>в освоении учебного материала;</w:t>
      </w:r>
    </w:p>
    <w:p w:rsidR="00F84CD1" w:rsidRDefault="00433E30" w:rsidP="00F84C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Поэтапная р</w:t>
      </w:r>
      <w:r w:rsidR="00F84CD1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азработка плана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финансовой игры;</w:t>
      </w:r>
    </w:p>
    <w:p w:rsidR="00E63F19" w:rsidRDefault="00433E30" w:rsidP="00F84C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финансовой игры для учащихся;</w:t>
      </w:r>
    </w:p>
    <w:p w:rsidR="00E63F19" w:rsidRDefault="00E63F19" w:rsidP="00E63F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Систематизация</w:t>
      </w:r>
      <w:r w:rsidR="00433E30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рефлексия по итогам игры с учащимися.</w:t>
      </w:r>
    </w:p>
    <w:p w:rsidR="006F5FD7" w:rsidRPr="006F5FD7" w:rsidRDefault="006F5FD7" w:rsidP="006F5FD7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F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Оборудование: </w:t>
      </w:r>
    </w:p>
    <w:p w:rsidR="006F5FD7" w:rsidRDefault="006F5FD7" w:rsidP="006F5FD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Доска МЭШ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проектор </w:t>
      </w:r>
    </w:p>
    <w:p w:rsidR="006F5FD7" w:rsidRDefault="006F2C77" w:rsidP="007D37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Среди учащихся 10-11 классов был проведён </w:t>
      </w:r>
      <w:r w:rsidRPr="006F2C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опрос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сложностях в изучении </w:t>
      </w:r>
      <w:r w:rsidR="00433E30">
        <w:rPr>
          <w:rFonts w:ascii="Times New Roman" w:eastAsia="Times New Roman" w:hAnsi="Times New Roman"/>
          <w:sz w:val="28"/>
          <w:szCs w:val="28"/>
          <w:lang w:eastAsia="ru-RU"/>
        </w:rPr>
        <w:t>ряда тем по предмету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экономика. Были выявлены наиболее сложные темы для </w:t>
      </w:r>
      <w:r w:rsidR="00433E30">
        <w:rPr>
          <w:rFonts w:ascii="Times New Roman" w:eastAsia="Times New Roman" w:hAnsi="Times New Roman"/>
          <w:sz w:val="28"/>
          <w:szCs w:val="28"/>
          <w:lang w:eastAsia="ru-RU"/>
        </w:rPr>
        <w:t>учащихся. К некоторым из них можно отнести:</w:t>
      </w:r>
    </w:p>
    <w:p w:rsidR="00433E30" w:rsidRDefault="00433E30" w:rsidP="00433E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Рынок и его функции;</w:t>
      </w:r>
    </w:p>
    <w:p w:rsidR="00433E30" w:rsidRDefault="00433E30" w:rsidP="00A742B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Акции, облигации и другие ценные бумаги;</w:t>
      </w:r>
    </w:p>
    <w:p w:rsidR="00433E30" w:rsidRDefault="00433E30" w:rsidP="00433E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рынка ценных бумаг;</w:t>
      </w:r>
    </w:p>
    <w:p w:rsidR="00433E30" w:rsidRPr="00433E30" w:rsidRDefault="00433E30" w:rsidP="00433E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30">
        <w:rPr>
          <w:rFonts w:ascii="Times New Roman" w:eastAsia="Times New Roman" w:hAnsi="Times New Roman"/>
          <w:sz w:val="28"/>
          <w:szCs w:val="28"/>
          <w:lang w:eastAsia="ru-RU"/>
        </w:rPr>
        <w:t>Капитал</w:t>
      </w:r>
      <w:r w:rsidR="00E14DA4">
        <w:rPr>
          <w:rFonts w:ascii="Times New Roman" w:eastAsia="Times New Roman" w:hAnsi="Times New Roman"/>
          <w:sz w:val="28"/>
          <w:szCs w:val="28"/>
          <w:lang w:eastAsia="ru-RU"/>
        </w:rPr>
        <w:t>. Инвестиции;</w:t>
      </w:r>
    </w:p>
    <w:p w:rsidR="00433E30" w:rsidRDefault="00433E30" w:rsidP="00433E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Экономические агенты;</w:t>
      </w:r>
    </w:p>
    <w:p w:rsidR="00433E30" w:rsidRDefault="00E14DA4" w:rsidP="007D37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данной педагогической задачи было принято решение провести финансовую игру, в которой каждый учащийся мог на практике апробировать полученные знания и устранить пробелы уже в процессе игры. </w:t>
      </w:r>
    </w:p>
    <w:p w:rsidR="00EB6B72" w:rsidRDefault="00EB6B72" w:rsidP="007D37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К оценочным материалам можно отнести анкеты, которые заполняли учащиеся перед разработкой игры. В анкете содержался ряд вопросов: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C4F3B">
        <w:rPr>
          <w:rFonts w:ascii="Times New Roman" w:hAnsi="Times New Roman"/>
          <w:b/>
          <w:sz w:val="28"/>
          <w:szCs w:val="28"/>
        </w:rPr>
        <w:t>. В каком классе ты обучаешься?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10 класс           </w:t>
      </w:r>
    </w:p>
    <w:p w:rsidR="00EB6B72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11 класс            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b/>
          <w:sz w:val="28"/>
          <w:szCs w:val="28"/>
        </w:rPr>
        <w:t>2</w:t>
      </w:r>
      <w:r w:rsidRPr="00AC4F3B">
        <w:rPr>
          <w:rFonts w:ascii="Times New Roman" w:hAnsi="Times New Roman"/>
          <w:sz w:val="28"/>
          <w:szCs w:val="28"/>
        </w:rPr>
        <w:t xml:space="preserve">. </w:t>
      </w:r>
      <w:r w:rsidRPr="00AC4F3B">
        <w:rPr>
          <w:rFonts w:ascii="Times New Roman" w:hAnsi="Times New Roman"/>
          <w:b/>
          <w:sz w:val="28"/>
          <w:szCs w:val="28"/>
        </w:rPr>
        <w:t>Мне на уроке работать легче, когда: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 xml:space="preserve">А) Учитель диктует все, что нужно записать 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 xml:space="preserve">Б) Я просто читаю учебник и отвечаю на вопросы после параграфа </w:t>
      </w:r>
    </w:p>
    <w:p w:rsidR="00EB6B72" w:rsidRPr="00AC4F3B" w:rsidRDefault="00EB6B72" w:rsidP="00EB6B72">
      <w:pPr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>В) Учитель использует презентацию, интерактивные игры, могу там просмотреть информацию</w:t>
      </w:r>
    </w:p>
    <w:p w:rsidR="00EB6B72" w:rsidRPr="00AC4F3B" w:rsidRDefault="00EB6B72" w:rsidP="00EB6B72">
      <w:pPr>
        <w:spacing w:after="0" w:line="360" w:lineRule="auto"/>
        <w:ind w:left="708" w:firstLine="71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>Г) Учитель рассказывает устно предмет, запомню так. Ничего записывать не нужно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>Укажите Ваш вариант ответа: _____________________________</w:t>
      </w:r>
    </w:p>
    <w:p w:rsidR="00EB6B72" w:rsidRPr="00AC4F3B" w:rsidRDefault="00EB6B72" w:rsidP="00EB6B72">
      <w:pPr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b/>
          <w:sz w:val="28"/>
          <w:szCs w:val="28"/>
        </w:rPr>
        <w:t>3. Наск</w:t>
      </w:r>
      <w:r>
        <w:rPr>
          <w:rFonts w:ascii="Times New Roman" w:hAnsi="Times New Roman"/>
          <w:b/>
          <w:sz w:val="28"/>
          <w:szCs w:val="28"/>
        </w:rPr>
        <w:t xml:space="preserve">олько интересно тебе на уроке </w:t>
      </w:r>
      <w:r w:rsidRPr="00AC4F3B">
        <w:rPr>
          <w:rFonts w:ascii="Times New Roman" w:hAnsi="Times New Roman"/>
          <w:b/>
          <w:sz w:val="28"/>
          <w:szCs w:val="28"/>
        </w:rPr>
        <w:t>учителя, когда он использует мультимедиа</w:t>
      </w:r>
      <w:r w:rsidRPr="00EB6B72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игровые </w:t>
      </w:r>
      <w:r w:rsidRPr="00AC4F3B">
        <w:rPr>
          <w:rFonts w:ascii="Times New Roman" w:hAnsi="Times New Roman"/>
          <w:b/>
          <w:sz w:val="28"/>
          <w:szCs w:val="28"/>
        </w:rPr>
        <w:t>технологии?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>А) Очень интересно                       В) Иногда бывает интересно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>Б) Никогда не интересно                 Г) Учитель не использует мультимедиа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>Укажите Ваш вариант ответа: _____________________________</w:t>
      </w:r>
    </w:p>
    <w:p w:rsidR="00EB6B72" w:rsidRPr="00AC4F3B" w:rsidRDefault="00EB6B72" w:rsidP="00EB6B72">
      <w:pPr>
        <w:spacing w:after="0" w:line="360" w:lineRule="auto"/>
        <w:ind w:left="708" w:firstLine="1"/>
        <w:jc w:val="both"/>
        <w:rPr>
          <w:rFonts w:ascii="Times New Roman" w:hAnsi="Times New Roman"/>
          <w:b/>
          <w:sz w:val="28"/>
          <w:szCs w:val="28"/>
        </w:rPr>
      </w:pPr>
      <w:r w:rsidRPr="00AC4F3B">
        <w:rPr>
          <w:rFonts w:ascii="Times New Roman" w:hAnsi="Times New Roman"/>
          <w:b/>
          <w:sz w:val="28"/>
          <w:szCs w:val="28"/>
        </w:rPr>
        <w:lastRenderedPageBreak/>
        <w:t>4</w:t>
      </w:r>
      <w:r w:rsidRPr="00AC4F3B">
        <w:rPr>
          <w:rFonts w:ascii="Times New Roman" w:hAnsi="Times New Roman"/>
          <w:sz w:val="28"/>
          <w:szCs w:val="28"/>
        </w:rPr>
        <w:t>.</w:t>
      </w:r>
      <w:r w:rsidRPr="00AC4F3B">
        <w:rPr>
          <w:rFonts w:ascii="Times New Roman" w:hAnsi="Times New Roman"/>
          <w:b/>
          <w:sz w:val="28"/>
          <w:szCs w:val="28"/>
        </w:rPr>
        <w:t xml:space="preserve"> Какие мультимедиа</w:t>
      </w:r>
      <w:r w:rsidRPr="00EB6B72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игровые</w:t>
      </w:r>
      <w:r w:rsidRPr="00AC4F3B">
        <w:rPr>
          <w:rFonts w:ascii="Times New Roman" w:hAnsi="Times New Roman"/>
          <w:b/>
          <w:sz w:val="28"/>
          <w:szCs w:val="28"/>
        </w:rPr>
        <w:t xml:space="preserve"> технологии используются чаще всего у тебя на уроке?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>А) Прослушать аудио фрагмент и ответить на вопросы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>Б) Игры в интерактивных приложениях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>В) Просмотреть видео фрагмент и ответить на вопросы</w:t>
      </w:r>
    </w:p>
    <w:p w:rsidR="00EB6B72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 xml:space="preserve">Г) Изучение темы при помощи презентации, после ответы на вопросы 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>Д) У меня на уроке не используются мультимедиа технологии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4F3B">
        <w:rPr>
          <w:rFonts w:ascii="Times New Roman" w:hAnsi="Times New Roman"/>
          <w:sz w:val="28"/>
          <w:szCs w:val="28"/>
        </w:rPr>
        <w:t>Укажите Ваш вариант ответа: _____________________________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F3B">
        <w:rPr>
          <w:rFonts w:ascii="Times New Roman" w:hAnsi="Times New Roman"/>
          <w:b/>
          <w:sz w:val="28"/>
          <w:szCs w:val="28"/>
        </w:rPr>
        <w:t>5. Какая форма работы на уроке тебе больше всего нравится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>А) Игра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>Б) Посмотреть видеоролик и ответить на вопросы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>В) Работать по презентации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 xml:space="preserve">Г) Просто прочитать учебник и ответить на вопросы после </w:t>
      </w:r>
    </w:p>
    <w:p w:rsidR="00EB6B72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 xml:space="preserve">Д) Работать в интерактивных приложениях </w:t>
      </w:r>
    </w:p>
    <w:p w:rsidR="00EB6B72" w:rsidRPr="00AC4F3B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F3B">
        <w:rPr>
          <w:rFonts w:ascii="Times New Roman" w:hAnsi="Times New Roman"/>
          <w:sz w:val="28"/>
          <w:szCs w:val="28"/>
        </w:rPr>
        <w:t>Укажите Ваш вариант ответа: _____________________________</w:t>
      </w:r>
    </w:p>
    <w:p w:rsidR="00EB6B72" w:rsidRDefault="00EB6B72" w:rsidP="00EB6B7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анкетировании приняли участие учащиеся предпринимательских классов ГБОУ «</w:t>
      </w:r>
      <w:r w:rsidR="00BA74F6">
        <w:rPr>
          <w:rFonts w:ascii="Times New Roman" w:eastAsia="Times New Roman" w:hAnsi="Times New Roman"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Бибирево», а именно:  </w:t>
      </w:r>
    </w:p>
    <w:p w:rsidR="00EB6B72" w:rsidRDefault="00EB6B72" w:rsidP="00EB6B7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Респонденты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0"/>
        <w:gridCol w:w="2234"/>
        <w:gridCol w:w="2642"/>
      </w:tblGrid>
      <w:tr w:rsidR="00B0604E" w:rsidTr="00B0604E">
        <w:tc>
          <w:tcPr>
            <w:tcW w:w="2540" w:type="dxa"/>
          </w:tcPr>
          <w:p w:rsidR="00B0604E" w:rsidRPr="00EB6B72" w:rsidRDefault="00B0604E" w:rsidP="00EB6B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B72">
              <w:rPr>
                <w:rFonts w:ascii="Times New Roman" w:hAnsi="Times New Roman"/>
                <w:b/>
                <w:sz w:val="28"/>
                <w:szCs w:val="28"/>
              </w:rPr>
              <w:t>Количество классов</w:t>
            </w:r>
          </w:p>
        </w:tc>
        <w:tc>
          <w:tcPr>
            <w:tcW w:w="2234" w:type="dxa"/>
          </w:tcPr>
          <w:p w:rsidR="00B0604E" w:rsidRPr="00EB6B72" w:rsidRDefault="00B0604E" w:rsidP="00EB6B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B7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42" w:type="dxa"/>
          </w:tcPr>
          <w:p w:rsidR="00B0604E" w:rsidRPr="00EB6B72" w:rsidRDefault="00B0604E" w:rsidP="00EB6B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B72">
              <w:rPr>
                <w:rFonts w:ascii="Times New Roman" w:hAnsi="Times New Roman"/>
                <w:b/>
                <w:sz w:val="28"/>
                <w:szCs w:val="28"/>
              </w:rPr>
              <w:t>Количество обучающихся</w:t>
            </w:r>
          </w:p>
        </w:tc>
      </w:tr>
      <w:tr w:rsidR="00B0604E" w:rsidTr="00B0604E">
        <w:tc>
          <w:tcPr>
            <w:tcW w:w="2540" w:type="dxa"/>
          </w:tcPr>
          <w:p w:rsidR="00B0604E" w:rsidRDefault="00B0604E" w:rsidP="00EB6B7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B0604E" w:rsidRDefault="00B0604E" w:rsidP="00EB6B7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42" w:type="dxa"/>
          </w:tcPr>
          <w:p w:rsidR="00B0604E" w:rsidRDefault="00B0604E" w:rsidP="00EB6B7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0604E" w:rsidTr="00B0604E">
        <w:tc>
          <w:tcPr>
            <w:tcW w:w="2540" w:type="dxa"/>
          </w:tcPr>
          <w:p w:rsidR="00B0604E" w:rsidRDefault="00B0604E" w:rsidP="00EB6B7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B0604E" w:rsidRDefault="00B0604E" w:rsidP="00EB6B7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42" w:type="dxa"/>
          </w:tcPr>
          <w:p w:rsidR="00B0604E" w:rsidRDefault="00B0604E" w:rsidP="00EB6B7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EB6B72" w:rsidRDefault="00EB6B72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</w:t>
      </w:r>
      <w:r w:rsidRPr="00AC4F3B">
        <w:rPr>
          <w:rFonts w:ascii="Times New Roman" w:hAnsi="Times New Roman"/>
          <w:sz w:val="28"/>
          <w:szCs w:val="28"/>
        </w:rPr>
        <w:t>Подведем итоги</w:t>
      </w:r>
      <w:r>
        <w:rPr>
          <w:rFonts w:ascii="Times New Roman" w:hAnsi="Times New Roman"/>
          <w:sz w:val="28"/>
          <w:szCs w:val="28"/>
        </w:rPr>
        <w:t xml:space="preserve"> анкетирования</w:t>
      </w:r>
      <w:r w:rsidRPr="00AC4F3B">
        <w:rPr>
          <w:rFonts w:ascii="Times New Roman" w:hAnsi="Times New Roman"/>
          <w:sz w:val="28"/>
          <w:szCs w:val="28"/>
        </w:rPr>
        <w:t xml:space="preserve"> среди обучающихся.</w:t>
      </w:r>
    </w:p>
    <w:p w:rsidR="00A76581" w:rsidRDefault="00A76581" w:rsidP="00A765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581">
        <w:rPr>
          <w:rFonts w:ascii="Times New Roman" w:eastAsia="Times New Roman" w:hAnsi="Times New Roman"/>
          <w:sz w:val="28"/>
          <w:szCs w:val="28"/>
          <w:lang w:eastAsia="ru-RU"/>
        </w:rPr>
        <w:t>На вопрос о том, как учащемуся легче освоить учебный материал, мнения разделились с большим отрывом в пользу использования интерактивных механик.  Из диаграммы 1 мы видим, что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сорока пяти </w:t>
      </w:r>
      <w:r w:rsidRPr="00A7658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опрошенных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средней </w:t>
      </w:r>
      <w:r w:rsidRPr="00A76581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тридцати трем </w:t>
      </w:r>
      <w:r w:rsidRPr="00A76581">
        <w:rPr>
          <w:rFonts w:ascii="Times New Roman" w:eastAsia="Times New Roman" w:hAnsi="Times New Roman"/>
          <w:sz w:val="28"/>
          <w:szCs w:val="28"/>
          <w:lang w:eastAsia="ru-RU"/>
        </w:rPr>
        <w:t>ученикам (</w:t>
      </w:r>
      <w:r w:rsidR="00415616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A76581">
        <w:rPr>
          <w:rFonts w:ascii="Times New Roman" w:eastAsia="Times New Roman" w:hAnsi="Times New Roman"/>
          <w:sz w:val="28"/>
          <w:szCs w:val="28"/>
          <w:lang w:eastAsia="ru-RU"/>
        </w:rPr>
        <w:t xml:space="preserve">%) легче освоить учебный материал через презентацию и интерактивные игры. </w:t>
      </w:r>
      <w:r w:rsidRPr="00A765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Предпочитают читать учебник и отвечать на вопросы в конце параграфа </w:t>
      </w:r>
      <w:r w:rsidR="00415616">
        <w:rPr>
          <w:rFonts w:ascii="Times New Roman" w:eastAsia="Times New Roman" w:hAnsi="Times New Roman"/>
          <w:sz w:val="28"/>
          <w:szCs w:val="28"/>
          <w:lang w:eastAsia="ru-RU"/>
        </w:rPr>
        <w:t xml:space="preserve">трое </w:t>
      </w:r>
      <w:r w:rsidR="00415616" w:rsidRPr="00A76581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Pr="00A76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616">
        <w:rPr>
          <w:rFonts w:ascii="Times New Roman" w:eastAsia="Times New Roman" w:hAnsi="Times New Roman"/>
          <w:sz w:val="28"/>
          <w:szCs w:val="28"/>
          <w:lang w:eastAsia="ru-RU"/>
        </w:rPr>
        <w:t xml:space="preserve">(7 </w:t>
      </w:r>
      <w:r w:rsidRPr="00A76581">
        <w:rPr>
          <w:rFonts w:ascii="Times New Roman" w:eastAsia="Times New Roman" w:hAnsi="Times New Roman"/>
          <w:sz w:val="28"/>
          <w:szCs w:val="28"/>
          <w:lang w:eastAsia="ru-RU"/>
        </w:rPr>
        <w:t xml:space="preserve">%), записывать всё необходимое за учителем готовы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семь человек </w:t>
      </w:r>
      <w:r w:rsidR="00415616">
        <w:rPr>
          <w:rFonts w:ascii="Times New Roman" w:eastAsia="Times New Roman" w:hAnsi="Times New Roman"/>
          <w:sz w:val="28"/>
          <w:szCs w:val="28"/>
          <w:lang w:eastAsia="ru-RU"/>
        </w:rPr>
        <w:t>(16</w:t>
      </w:r>
      <w:r w:rsidRPr="00A76581">
        <w:rPr>
          <w:rFonts w:ascii="Times New Roman" w:eastAsia="Times New Roman" w:hAnsi="Times New Roman"/>
          <w:sz w:val="28"/>
          <w:szCs w:val="28"/>
          <w:lang w:eastAsia="ru-RU"/>
        </w:rPr>
        <w:t>%)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лишь двое</w:t>
      </w:r>
      <w:r w:rsidRPr="00A76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616">
        <w:rPr>
          <w:rFonts w:ascii="Times New Roman" w:eastAsia="Times New Roman" w:hAnsi="Times New Roman"/>
          <w:sz w:val="28"/>
          <w:szCs w:val="28"/>
          <w:lang w:eastAsia="ru-RU"/>
        </w:rPr>
        <w:t>учащихся (4</w:t>
      </w:r>
      <w:r w:rsidRPr="00A76581">
        <w:rPr>
          <w:rFonts w:ascii="Times New Roman" w:eastAsia="Times New Roman" w:hAnsi="Times New Roman"/>
          <w:sz w:val="28"/>
          <w:szCs w:val="28"/>
          <w:lang w:eastAsia="ru-RU"/>
        </w:rPr>
        <w:t>%) готовы воспринимать всю информацию на слух, не отмечая ничего в рабочей тетради.</w:t>
      </w:r>
    </w:p>
    <w:p w:rsidR="00A76581" w:rsidRDefault="00A76581" w:rsidP="00A765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76581" w:rsidRPr="00A76581" w:rsidRDefault="00A76581" w:rsidP="00A765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B72" w:rsidRDefault="00415616" w:rsidP="002336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проведенного анкетирования был сделан вывод о том, что несмотря на возраст учащихся (16-18 лет), ребятам проще усвоить учебный материал, если на уроке будут использованы мультимедийные презентации и игры. Исходя из результатов опроса и анкетирования была разработана финансовая игра.</w:t>
      </w:r>
    </w:p>
    <w:p w:rsidR="00786CDF" w:rsidRDefault="00786CDF" w:rsidP="002336A7">
      <w:pPr>
        <w:spacing w:after="0" w:line="360" w:lineRule="auto"/>
        <w:ind w:firstLine="709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786CDF">
        <w:rPr>
          <w:rFonts w:ascii="Times New Roman" w:hAnsi="Times New Roman"/>
          <w:b/>
          <w:sz w:val="28"/>
          <w:szCs w:val="28"/>
        </w:rPr>
        <w:t>Практическое значение</w:t>
      </w:r>
      <w:r>
        <w:rPr>
          <w:rFonts w:ascii="Times New Roman" w:hAnsi="Times New Roman"/>
          <w:sz w:val="28"/>
          <w:szCs w:val="28"/>
        </w:rPr>
        <w:t xml:space="preserve"> данной разработки состоит в том, что учащиеся формируют и тренируют </w:t>
      </w:r>
      <w:r w:rsidR="00B0604E" w:rsidRPr="00B0604E">
        <w:rPr>
          <w:rFonts w:ascii="Times New Roman" w:hAnsi="Times New Roman"/>
          <w:sz w:val="28"/>
          <w:szCs w:val="28"/>
        </w:rPr>
        <w:t>п</w:t>
      </w:r>
      <w:r w:rsidR="00B0604E" w:rsidRPr="00B0604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рактические умения и навыки по поиску нестанда</w:t>
      </w:r>
      <w:r w:rsidR="00B0604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ртных решений заданных ситуаций.</w:t>
      </w:r>
      <w:r w:rsidR="00B0604E" w:rsidRPr="00B0604E"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</w:t>
      </w:r>
      <w:r w:rsidR="00B0604E" w:rsidRPr="00B0604E">
        <w:rPr>
          <w:rFonts w:ascii="Times New Roman" w:hAnsi="Times New Roman"/>
          <w:sz w:val="28"/>
          <w:szCs w:val="28"/>
          <w:shd w:val="clear" w:color="auto" w:fill="FFFFFF"/>
        </w:rPr>
        <w:t>Повышается степень быстроты мыслительных процессов, сокращается время принятия решений</w:t>
      </w:r>
      <w:r w:rsidR="00B0604E">
        <w:rPr>
          <w:rFonts w:ascii="Times New Roman" w:hAnsi="Times New Roman"/>
          <w:sz w:val="28"/>
          <w:szCs w:val="28"/>
          <w:shd w:val="clear" w:color="auto" w:fill="FFFFFF"/>
        </w:rPr>
        <w:t xml:space="preserve">. Учащиеся </w:t>
      </w:r>
      <w:r w:rsidR="00B0604E" w:rsidRPr="00B0604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развивают</w:t>
      </w:r>
      <w:r w:rsidR="00B0604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творческое мышление. Устанавливают предметные и </w:t>
      </w:r>
      <w:proofErr w:type="spellStart"/>
      <w:r w:rsidR="00B0604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метопредметные</w:t>
      </w:r>
      <w:proofErr w:type="spellEnd"/>
      <w:r w:rsidR="00B0604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связи в процессе игры. Формируют волевые навыки и устремления. </w:t>
      </w:r>
    </w:p>
    <w:p w:rsidR="00181B08" w:rsidRDefault="00181B08" w:rsidP="002336A7">
      <w:pPr>
        <w:spacing w:after="0" w:line="360" w:lineRule="auto"/>
        <w:ind w:firstLine="709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181B08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Перспективой дальнейшего развития</w:t>
      </w:r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данного проекта является его применение в других </w:t>
      </w:r>
      <w:r w:rsidR="000C02BC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московских школах</w:t>
      </w:r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. Также учащиеся 10-11 классов </w:t>
      </w:r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>могут самостоятельно проводить игру уже в качестве организаторов для проф</w:t>
      </w:r>
      <w:r w:rsidR="000C02BC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ильных 8-9 классов, исходя из предметных потребностей учеников для повышения мотивации в изучении учебного материала. </w:t>
      </w:r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</w:p>
    <w:p w:rsidR="00FB470F" w:rsidRDefault="00FB470F" w:rsidP="00FB470F">
      <w:pPr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Проект разрабатывался совместно с РЭУ им Г.В Плеханова.</w:t>
      </w:r>
      <w:r w:rsidRPr="00FB47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33E5">
        <w:rPr>
          <w:rFonts w:ascii="Times New Roman" w:hAnsi="Times New Roman"/>
          <w:b/>
          <w:bCs/>
          <w:sz w:val="28"/>
          <w:szCs w:val="28"/>
        </w:rPr>
        <w:t>Транслируем опыт реализации педагогической практики</w:t>
      </w:r>
      <w:r w:rsidR="009B6BAB">
        <w:rPr>
          <w:rFonts w:ascii="Times New Roman" w:hAnsi="Times New Roman"/>
          <w:sz w:val="28"/>
          <w:szCs w:val="28"/>
        </w:rPr>
        <w:t xml:space="preserve"> по следующей ссылке</w:t>
      </w:r>
      <w:r>
        <w:rPr>
          <w:rFonts w:ascii="Times New Roman" w:hAnsi="Times New Roman"/>
          <w:sz w:val="28"/>
          <w:szCs w:val="28"/>
        </w:rPr>
        <w:t>:</w:t>
      </w:r>
    </w:p>
    <w:p w:rsidR="009B6BAB" w:rsidRPr="009B6BAB" w:rsidRDefault="007D3799" w:rsidP="009B6BAB">
      <w:pPr>
        <w:ind w:left="360"/>
        <w:rPr>
          <w:rFonts w:ascii="Times New Roman" w:hAnsi="Times New Roman"/>
          <w:sz w:val="28"/>
          <w:szCs w:val="28"/>
        </w:rPr>
      </w:pPr>
      <w:hyperlink r:id="rId6" w:history="1">
        <w:r w:rsidR="009B6BAB" w:rsidRPr="009C7509">
          <w:rPr>
            <w:rStyle w:val="a6"/>
            <w:rFonts w:ascii="Times New Roman" w:hAnsi="Times New Roman"/>
            <w:sz w:val="28"/>
            <w:szCs w:val="28"/>
          </w:rPr>
          <w:t>https://vk.com/video-104135461_456239351</w:t>
        </w:r>
      </w:hyperlink>
      <w:r w:rsidR="009B6BAB">
        <w:rPr>
          <w:rFonts w:ascii="Times New Roman" w:hAnsi="Times New Roman"/>
          <w:sz w:val="28"/>
          <w:szCs w:val="28"/>
        </w:rPr>
        <w:t xml:space="preserve"> </w:t>
      </w:r>
    </w:p>
    <w:p w:rsidR="00FB470F" w:rsidRPr="00AC4F3B" w:rsidRDefault="00FB470F" w:rsidP="00EB6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B72" w:rsidRPr="00AC4F3B" w:rsidRDefault="00EB6B72" w:rsidP="00EB6B7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B6B72" w:rsidRPr="00EB6B72" w:rsidRDefault="00EB6B72" w:rsidP="00EB6B7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3E30" w:rsidRPr="006F5FD7" w:rsidRDefault="00433E30" w:rsidP="006F5FD7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F19" w:rsidRPr="00F84CD1" w:rsidRDefault="00E63F19" w:rsidP="00E63F19">
      <w:pPr>
        <w:pStyle w:val="a3"/>
        <w:spacing w:after="0" w:line="360" w:lineRule="auto"/>
        <w:ind w:left="14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AF6" w:rsidRPr="004F64F8" w:rsidRDefault="001E1AF6" w:rsidP="001E1AF6">
      <w:pPr>
        <w:jc w:val="both"/>
        <w:rPr>
          <w:rFonts w:ascii="Times New Roman" w:hAnsi="Times New Roman"/>
          <w:sz w:val="28"/>
          <w:szCs w:val="28"/>
        </w:rPr>
      </w:pPr>
    </w:p>
    <w:sectPr w:rsidR="001E1AF6" w:rsidRPr="004F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A000D"/>
    <w:multiLevelType w:val="hybridMultilevel"/>
    <w:tmpl w:val="66343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3D0B3D"/>
    <w:multiLevelType w:val="hybridMultilevel"/>
    <w:tmpl w:val="BBA2EDA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3E9057A"/>
    <w:multiLevelType w:val="hybridMultilevel"/>
    <w:tmpl w:val="869A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37E5D"/>
    <w:multiLevelType w:val="hybridMultilevel"/>
    <w:tmpl w:val="0F2442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7027BC7"/>
    <w:multiLevelType w:val="hybridMultilevel"/>
    <w:tmpl w:val="A9B65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7320A09"/>
    <w:multiLevelType w:val="hybridMultilevel"/>
    <w:tmpl w:val="4A2A7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12"/>
    <w:rsid w:val="000C02BC"/>
    <w:rsid w:val="000C032B"/>
    <w:rsid w:val="00181B08"/>
    <w:rsid w:val="00195291"/>
    <w:rsid w:val="001E1AF6"/>
    <w:rsid w:val="002336A7"/>
    <w:rsid w:val="003B148A"/>
    <w:rsid w:val="00415616"/>
    <w:rsid w:val="00433E30"/>
    <w:rsid w:val="004F64F8"/>
    <w:rsid w:val="006F2C77"/>
    <w:rsid w:val="006F33D1"/>
    <w:rsid w:val="006F5FD7"/>
    <w:rsid w:val="00786CDF"/>
    <w:rsid w:val="007D3799"/>
    <w:rsid w:val="00842DE7"/>
    <w:rsid w:val="00871812"/>
    <w:rsid w:val="0092481F"/>
    <w:rsid w:val="009B6BAB"/>
    <w:rsid w:val="00A76581"/>
    <w:rsid w:val="00AC39E4"/>
    <w:rsid w:val="00B0604E"/>
    <w:rsid w:val="00B0751D"/>
    <w:rsid w:val="00BA74F6"/>
    <w:rsid w:val="00CE06A6"/>
    <w:rsid w:val="00E14DA4"/>
    <w:rsid w:val="00E63F19"/>
    <w:rsid w:val="00EB6B72"/>
    <w:rsid w:val="00F84CD1"/>
    <w:rsid w:val="00F908FC"/>
    <w:rsid w:val="00F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E2C6"/>
  <w15:chartTrackingRefBased/>
  <w15:docId w15:val="{AAEF89B9-F1B9-4B16-9172-DAE91F1A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8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2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EB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B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0604E"/>
    <w:rPr>
      <w:b/>
      <w:bCs/>
    </w:rPr>
  </w:style>
  <w:style w:type="character" w:styleId="a6">
    <w:name w:val="Hyperlink"/>
    <w:basedOn w:val="a0"/>
    <w:uiPriority w:val="99"/>
    <w:unhideWhenUsed/>
    <w:rsid w:val="009B6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104135461_456239351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анкетирования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C81-47B8-AC18-7747965C60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C81-47B8-AC18-7747965C60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C81-47B8-AC18-7747965C60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C81-47B8-AC18-7747965C60B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Учитель диктует все, что нужно записать</c:v>
                </c:pt>
                <c:pt idx="1">
                  <c:v>Я просто читаю учебник и отвечаю на вопросы после параграфа</c:v>
                </c:pt>
                <c:pt idx="2">
                  <c:v>Учитель использует презентацию, интерактивные игры</c:v>
                </c:pt>
                <c:pt idx="3">
                  <c:v>Учитель рассказывает устно предмет, запомню так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33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5C-4AE4-A304-551D3904F77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Акопян Анна Артуровна</dc:creator>
  <cp:keywords/>
  <dc:description/>
  <cp:lastModifiedBy>Акопян Анна Артуровна</cp:lastModifiedBy>
  <cp:revision>36</cp:revision>
  <dcterms:created xsi:type="dcterms:W3CDTF">2023-01-16T09:00:00Z</dcterms:created>
  <dcterms:modified xsi:type="dcterms:W3CDTF">2023-01-16T15:08:00Z</dcterms:modified>
</cp:coreProperties>
</file>